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0576F2" w:rsidRPr="000576F2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0576F2" w:rsidRPr="000576F2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0576F2" w:rsidRPr="000576F2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0576F2" w:rsidRPr="000576F2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0576F2" w:rsidRPr="000576F2">
        <w:rPr>
          <w:rFonts w:eastAsia="Arial"/>
          <w:b/>
          <w:kern w:val="3"/>
          <w:sz w:val="24"/>
          <w:szCs w:val="24"/>
          <w:lang w:eastAsia="zh-CN"/>
        </w:rPr>
        <w:t>ул.Сююмбики</w:t>
      </w:r>
      <w:proofErr w:type="spellEnd"/>
      <w:r w:rsidR="000576F2" w:rsidRPr="000576F2">
        <w:rPr>
          <w:rFonts w:eastAsia="Arial"/>
          <w:b/>
          <w:kern w:val="3"/>
          <w:sz w:val="24"/>
          <w:szCs w:val="24"/>
          <w:lang w:eastAsia="zh-CN"/>
        </w:rPr>
        <w:t>, д.14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0576F2" w:rsidRPr="000576F2" w:rsidRDefault="0010435B" w:rsidP="000576F2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815A9" w:rsidRPr="008815A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576F2" w:rsidRPr="000576F2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Default="000576F2" w:rsidP="000576F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 w:rsidRPr="000576F2">
        <w:rPr>
          <w:b/>
          <w:color w:val="000000"/>
          <w:kern w:val="3"/>
          <w:sz w:val="24"/>
          <w:szCs w:val="24"/>
          <w:lang w:eastAsia="zh-CN" w:bidi="hi-IN"/>
        </w:rPr>
        <w:t>8 812 500,00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0576F2">
        <w:rPr>
          <w:b/>
          <w:bCs/>
          <w:color w:val="000000"/>
          <w:kern w:val="3"/>
          <w:sz w:val="24"/>
          <w:szCs w:val="24"/>
          <w:lang w:eastAsia="zh-CN" w:bidi="hi-IN"/>
        </w:rPr>
        <w:t>308 437,50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0576F2">
        <w:rPr>
          <w:b/>
          <w:bCs/>
          <w:color w:val="000000"/>
          <w:kern w:val="3"/>
          <w:sz w:val="24"/>
          <w:szCs w:val="24"/>
          <w:lang w:eastAsia="zh-CN" w:bidi="hi-IN"/>
        </w:rPr>
        <w:t>132 187,50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576F2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815A9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ADBC9-DB3C-4514-9322-8404ECE5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296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2024-06-18T10:30:00Z</dcterms:created>
  <dcterms:modified xsi:type="dcterms:W3CDTF">2024-07-01T10:17:00Z</dcterms:modified>
</cp:coreProperties>
</file>